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BEF" w:rsidRPr="009F2173" w:rsidRDefault="00691BEF" w:rsidP="00C243DC">
      <w:pPr>
        <w:spacing w:after="0" w:line="240" w:lineRule="auto"/>
        <w:ind w:left="5103" w:right="-1" w:hanging="2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3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</w:t>
      </w:r>
      <w:r w:rsidR="00330098" w:rsidRPr="009F2173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</w:p>
    <w:p w:rsidR="00C243DC" w:rsidRPr="00C243DC" w:rsidRDefault="00C243DC" w:rsidP="00C243DC">
      <w:pPr>
        <w:spacing w:after="0" w:line="240" w:lineRule="auto"/>
        <w:ind w:left="5103" w:right="-1" w:hanging="2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B71ABC" w:rsidRPr="00C243DC" w:rsidRDefault="00B71ABC" w:rsidP="00C243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A8266E" w:rsidRPr="00C243DC" w:rsidRDefault="00A8266E" w:rsidP="00C243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C243DC">
        <w:rPr>
          <w:rFonts w:ascii="Times New Roman" w:eastAsia="Calibri" w:hAnsi="Times New Roman" w:cs="Times New Roman"/>
          <w:b/>
          <w:sz w:val="26"/>
          <w:szCs w:val="26"/>
        </w:rPr>
        <w:t xml:space="preserve">Изменения и дополнения </w:t>
      </w:r>
    </w:p>
    <w:p w:rsidR="00A8266E" w:rsidRPr="00C243DC" w:rsidRDefault="00A8266E" w:rsidP="00C243DC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C243DC">
        <w:rPr>
          <w:rFonts w:ascii="Times New Roman" w:eastAsia="Calibri" w:hAnsi="Times New Roman" w:cs="Times New Roman"/>
          <w:b/>
          <w:sz w:val="26"/>
          <w:szCs w:val="26"/>
        </w:rPr>
        <w:t xml:space="preserve">в </w:t>
      </w:r>
      <w:r w:rsidR="00EC2DE8" w:rsidRPr="00C243DC">
        <w:rPr>
          <w:rFonts w:ascii="Times New Roman" w:eastAsia="Calibri" w:hAnsi="Times New Roman" w:cs="Times New Roman"/>
          <w:b/>
          <w:sz w:val="26"/>
          <w:szCs w:val="26"/>
        </w:rPr>
        <w:t xml:space="preserve">Методику о порядке </w:t>
      </w:r>
      <w:proofErr w:type="gramStart"/>
      <w:r w:rsidR="00EC2DE8" w:rsidRPr="00C243DC">
        <w:rPr>
          <w:rFonts w:ascii="Times New Roman" w:eastAsia="Calibri" w:hAnsi="Times New Roman" w:cs="Times New Roman"/>
          <w:b/>
          <w:sz w:val="26"/>
          <w:szCs w:val="26"/>
        </w:rPr>
        <w:t>учета нарушений режима срочного возврата грузовых вагонов</w:t>
      </w:r>
      <w:proofErr w:type="gramEnd"/>
    </w:p>
    <w:p w:rsidR="00EC2DE8" w:rsidRDefault="00EC2DE8" w:rsidP="00B71ABC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:rsidR="00EC2DE8" w:rsidRDefault="00AB7FE8" w:rsidP="00B71ABC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C243DC">
        <w:rPr>
          <w:rFonts w:ascii="Times New Roman" w:eastAsia="Calibri" w:hAnsi="Times New Roman" w:cs="Times New Roman"/>
          <w:sz w:val="26"/>
          <w:szCs w:val="26"/>
        </w:rPr>
        <w:t xml:space="preserve">Изложить </w:t>
      </w:r>
      <w:r w:rsidR="00FE20A4" w:rsidRPr="00C243DC">
        <w:rPr>
          <w:rFonts w:ascii="Times New Roman" w:eastAsia="Calibri" w:hAnsi="Times New Roman" w:cs="Times New Roman"/>
          <w:sz w:val="26"/>
          <w:szCs w:val="26"/>
        </w:rPr>
        <w:t>Т</w:t>
      </w:r>
      <w:r w:rsidRPr="00C243DC">
        <w:rPr>
          <w:rFonts w:ascii="Times New Roman" w:eastAsia="Calibri" w:hAnsi="Times New Roman" w:cs="Times New Roman"/>
          <w:sz w:val="26"/>
          <w:szCs w:val="26"/>
        </w:rPr>
        <w:t xml:space="preserve">аблицу </w:t>
      </w:r>
      <w:r w:rsidR="00FE20A4" w:rsidRPr="00C243DC">
        <w:rPr>
          <w:rFonts w:ascii="Times New Roman" w:eastAsia="Calibri" w:hAnsi="Times New Roman" w:cs="Times New Roman"/>
          <w:sz w:val="26"/>
          <w:szCs w:val="26"/>
        </w:rPr>
        <w:t xml:space="preserve">3.3 </w:t>
      </w:r>
      <w:r w:rsidRPr="00C243DC">
        <w:rPr>
          <w:rFonts w:ascii="Times New Roman" w:eastAsia="Calibri" w:hAnsi="Times New Roman" w:cs="Times New Roman"/>
          <w:sz w:val="26"/>
          <w:szCs w:val="26"/>
        </w:rPr>
        <w:t>в редакции</w:t>
      </w:r>
      <w:r w:rsidR="00A8266E" w:rsidRPr="00C243DC">
        <w:rPr>
          <w:rFonts w:ascii="Times New Roman" w:eastAsia="Calibri" w:hAnsi="Times New Roman" w:cs="Times New Roman"/>
          <w:sz w:val="26"/>
          <w:szCs w:val="26"/>
        </w:rPr>
        <w:t>:</w:t>
      </w:r>
    </w:p>
    <w:p w:rsidR="00EC2DE8" w:rsidRPr="00CB0806" w:rsidRDefault="00AB7FE8" w:rsidP="00EC2DE8">
      <w:pPr>
        <w:spacing w:after="0"/>
        <w:ind w:left="3686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Таблица 3.3. </w:t>
      </w:r>
    </w:p>
    <w:p w:rsidR="00EC2DE8" w:rsidRDefault="00EC2DE8" w:rsidP="00EC2DE8">
      <w:pPr>
        <w:pStyle w:val="a3"/>
        <w:ind w:left="2880" w:firstLine="0"/>
      </w:pPr>
    </w:p>
    <w:p w:rsidR="00EC2DE8" w:rsidRPr="00EC2DE8" w:rsidRDefault="00EC2DE8" w:rsidP="00C243D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C2DE8">
        <w:rPr>
          <w:rFonts w:ascii="Times New Roman" w:eastAsia="Times New Roman" w:hAnsi="Times New Roman" w:cs="Times New Roman"/>
          <w:sz w:val="28"/>
          <w:szCs w:val="20"/>
          <w:lang w:eastAsia="ru-RU"/>
        </w:rPr>
        <w:t>Расчетная ведомость</w:t>
      </w:r>
    </w:p>
    <w:p w:rsidR="00EC2DE8" w:rsidRPr="00EC2DE8" w:rsidRDefault="00EC2DE8" w:rsidP="00C243DC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proofErr w:type="gramStart"/>
      <w:r w:rsidRPr="00EC2DE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платежей за нарушения режима срочного возврата вагонов </w:t>
      </w:r>
      <w:r w:rsidRPr="00EC2DE8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на </w:t>
      </w:r>
      <w:r w:rsidRPr="00EC2DE8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железнодорожной администрации-пользовательнице _____ </w:t>
      </w:r>
      <w:r w:rsidRPr="00EC2DE8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br/>
        <w:t>по вагонам железнодорожной администрации-собственницы _______</w:t>
      </w:r>
      <w:proofErr w:type="gramEnd"/>
    </w:p>
    <w:p w:rsidR="00EC2DE8" w:rsidRPr="00EC2DE8" w:rsidRDefault="00EC2DE8" w:rsidP="00C243DC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EC2DE8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за ________________20__г.</w:t>
      </w:r>
    </w:p>
    <w:p w:rsidR="00EC2DE8" w:rsidRPr="00EC2DE8" w:rsidRDefault="00EC2DE8" w:rsidP="00EC2DE8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EC2DE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Отчетный период: </w:t>
      </w:r>
      <w:r w:rsidRPr="00EC2DE8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(ММ</w:t>
      </w:r>
      <w:proofErr w:type="gramStart"/>
      <w:r w:rsidRPr="00EC2DE8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.Г</w:t>
      </w:r>
      <w:proofErr w:type="gramEnd"/>
      <w:r w:rsidRPr="00EC2DE8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ГГГ)</w:t>
      </w:r>
    </w:p>
    <w:p w:rsidR="00EC2DE8" w:rsidRPr="00EC2DE8" w:rsidRDefault="00EC2DE8" w:rsidP="00EC2DE8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EC2DE8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                                                                                  </w:t>
      </w:r>
      <w:r w:rsidR="00C243D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       </w:t>
      </w:r>
      <w:r w:rsidR="00A66E6B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ш</w:t>
      </w:r>
      <w:r w:rsidR="00A66E6B" w:rsidRPr="00EC2DE8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вейцарский </w:t>
      </w:r>
      <w:r w:rsidRPr="00EC2DE8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франк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111"/>
        <w:gridCol w:w="1157"/>
        <w:gridCol w:w="1205"/>
        <w:gridCol w:w="1205"/>
        <w:gridCol w:w="992"/>
        <w:gridCol w:w="992"/>
        <w:gridCol w:w="1044"/>
        <w:gridCol w:w="1045"/>
      </w:tblGrid>
      <w:tr w:rsidR="00EC2DE8" w:rsidRPr="00EC2DE8" w:rsidTr="002955BD">
        <w:trPr>
          <w:cantSplit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C2DE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№ </w:t>
            </w:r>
            <w:proofErr w:type="gramStart"/>
            <w:r w:rsidRPr="00EC2DE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</w:t>
            </w:r>
            <w:proofErr w:type="gramEnd"/>
            <w:r w:rsidRPr="00EC2DE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/п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C2DE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Номер вагона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C2DE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Род подвижного состава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C2DE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Срок действия режима срочного возврата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C2DE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Погрузка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C2DE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Администрация назначения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C2DE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Сумма</w:t>
            </w:r>
          </w:p>
          <w:p w:rsidR="00EC2DE8" w:rsidRPr="00EC2DE8" w:rsidRDefault="00EC2DE8" w:rsidP="00EC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EC2DE8" w:rsidRPr="00EC2DE8" w:rsidTr="002955BD">
        <w:trPr>
          <w:cantSplit/>
          <w:trHeight w:val="86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DE8" w:rsidRPr="00EC2DE8" w:rsidRDefault="00EC2DE8" w:rsidP="00EC2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DE8" w:rsidRPr="00EC2DE8" w:rsidRDefault="00EC2DE8" w:rsidP="00EC2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DE8" w:rsidRPr="00EC2DE8" w:rsidRDefault="00EC2DE8" w:rsidP="00EC2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C2DE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Начало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C2DE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Окончание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C2DE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Станция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C2DE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Дата</w:t>
            </w: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DE8" w:rsidRPr="00EC2DE8" w:rsidRDefault="00EC2DE8" w:rsidP="00EC2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DE8" w:rsidRPr="00EC2DE8" w:rsidRDefault="00EC2DE8" w:rsidP="00EC2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EC2DE8" w:rsidRPr="00EC2DE8" w:rsidTr="002955B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0"/>
                <w:lang w:eastAsia="ru-RU"/>
              </w:rPr>
            </w:pPr>
            <w:r w:rsidRPr="00EC2DE8">
              <w:rPr>
                <w:rFonts w:ascii="Times New Roman" w:eastAsia="Times New Roman" w:hAnsi="Times New Roman" w:cs="Times New Roman"/>
                <w:iCs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0"/>
                <w:lang w:eastAsia="ru-RU"/>
              </w:rPr>
            </w:pPr>
            <w:r w:rsidRPr="00EC2DE8">
              <w:rPr>
                <w:rFonts w:ascii="Times New Roman" w:eastAsia="Times New Roman" w:hAnsi="Times New Roman" w:cs="Times New Roman"/>
                <w:iCs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0"/>
                <w:lang w:eastAsia="ru-RU"/>
              </w:rPr>
            </w:pPr>
            <w:r w:rsidRPr="00EC2DE8">
              <w:rPr>
                <w:rFonts w:ascii="Times New Roman" w:eastAsia="Times New Roman" w:hAnsi="Times New Roman" w:cs="Times New Roman"/>
                <w:iCs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0"/>
                <w:lang w:eastAsia="ru-RU"/>
              </w:rPr>
            </w:pPr>
            <w:r w:rsidRPr="00EC2DE8">
              <w:rPr>
                <w:rFonts w:ascii="Times New Roman" w:eastAsia="Times New Roman" w:hAnsi="Times New Roman" w:cs="Times New Roman"/>
                <w:iCs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0"/>
                <w:lang w:eastAsia="ru-RU"/>
              </w:rPr>
            </w:pPr>
            <w:r w:rsidRPr="00EC2DE8">
              <w:rPr>
                <w:rFonts w:ascii="Times New Roman" w:eastAsia="Times New Roman" w:hAnsi="Times New Roman" w:cs="Times New Roman"/>
                <w:iCs/>
                <w:sz w:val="28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0"/>
                <w:lang w:eastAsia="ru-RU"/>
              </w:rPr>
            </w:pPr>
            <w:r w:rsidRPr="00EC2DE8">
              <w:rPr>
                <w:rFonts w:ascii="Times New Roman" w:eastAsia="Times New Roman" w:hAnsi="Times New Roman" w:cs="Times New Roman"/>
                <w:iCs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0"/>
                <w:lang w:eastAsia="ru-RU"/>
              </w:rPr>
            </w:pPr>
            <w:r w:rsidRPr="00EC2DE8">
              <w:rPr>
                <w:rFonts w:ascii="Times New Roman" w:eastAsia="Times New Roman" w:hAnsi="Times New Roman" w:cs="Times New Roman"/>
                <w:iCs/>
                <w:sz w:val="28"/>
                <w:szCs w:val="20"/>
                <w:lang w:eastAsia="ru-RU"/>
              </w:rPr>
              <w:t>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0"/>
                <w:lang w:eastAsia="ru-RU"/>
              </w:rPr>
            </w:pPr>
            <w:r w:rsidRPr="00EC2DE8">
              <w:rPr>
                <w:rFonts w:ascii="Times New Roman" w:eastAsia="Times New Roman" w:hAnsi="Times New Roman" w:cs="Times New Roman"/>
                <w:iCs/>
                <w:sz w:val="28"/>
                <w:szCs w:val="20"/>
                <w:lang w:eastAsia="ru-RU"/>
              </w:rPr>
              <w:t>8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trike/>
                <w:sz w:val="28"/>
                <w:szCs w:val="20"/>
                <w:lang w:eastAsia="ru-RU"/>
              </w:rPr>
            </w:pPr>
            <w:r w:rsidRPr="00EC2DE8">
              <w:rPr>
                <w:rFonts w:ascii="Times New Roman" w:eastAsia="Times New Roman" w:hAnsi="Times New Roman" w:cs="Times New Roman"/>
                <w:iCs/>
                <w:sz w:val="28"/>
                <w:szCs w:val="20"/>
                <w:lang w:eastAsia="ru-RU"/>
              </w:rPr>
              <w:t xml:space="preserve">9 </w:t>
            </w:r>
          </w:p>
        </w:tc>
      </w:tr>
      <w:tr w:rsidR="00EC2DE8" w:rsidRPr="00EC2DE8" w:rsidTr="002955B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C2DE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…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C2DE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…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C2DE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…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C2DE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…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C2DE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C2DE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C2DE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…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C2DE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…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C2DE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…</w:t>
            </w:r>
          </w:p>
        </w:tc>
      </w:tr>
      <w:tr w:rsidR="00EC2DE8" w:rsidRPr="00EC2DE8" w:rsidTr="002955B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trike/>
                <w:color w:val="0070C0"/>
                <w:sz w:val="28"/>
                <w:szCs w:val="20"/>
                <w:lang w:eastAsia="ru-RU"/>
              </w:rPr>
            </w:pPr>
          </w:p>
        </w:tc>
      </w:tr>
      <w:tr w:rsidR="00EC2DE8" w:rsidRPr="00EC2DE8" w:rsidTr="002955BD">
        <w:tc>
          <w:tcPr>
            <w:tcW w:w="85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C2DE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                                                                                                      Итого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8" w:rsidRPr="00EC2DE8" w:rsidRDefault="00EC2DE8" w:rsidP="00EC2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EC2DE8" w:rsidRPr="00EC2DE8" w:rsidRDefault="00EC2DE8" w:rsidP="00EC2DE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C2DE8" w:rsidRPr="00C243DC" w:rsidRDefault="00EC2DE8" w:rsidP="00EC2DE8">
      <w:pPr>
        <w:spacing w:after="0" w:line="216" w:lineRule="auto"/>
        <w:ind w:firstLine="5812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243D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Дата</w:t>
      </w:r>
    </w:p>
    <w:p w:rsidR="00EC2DE8" w:rsidRPr="00B71ABC" w:rsidRDefault="00EC2DE8" w:rsidP="00EC2DE8">
      <w:pPr>
        <w:pStyle w:val="a3"/>
        <w:ind w:left="2880" w:firstLine="0"/>
        <w:rPr>
          <w:rFonts w:eastAsia="Calibri"/>
          <w:sz w:val="24"/>
          <w:szCs w:val="24"/>
        </w:rPr>
      </w:pPr>
    </w:p>
    <w:sectPr w:rsidR="00EC2DE8" w:rsidRPr="00B71ABC" w:rsidSect="00B71ABC">
      <w:pgSz w:w="11906" w:h="16838"/>
      <w:pgMar w:top="992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1238"/>
    <w:rsid w:val="000B639B"/>
    <w:rsid w:val="000C0779"/>
    <w:rsid w:val="00330098"/>
    <w:rsid w:val="00332B89"/>
    <w:rsid w:val="00345F6F"/>
    <w:rsid w:val="005147C5"/>
    <w:rsid w:val="0057564D"/>
    <w:rsid w:val="00596D72"/>
    <w:rsid w:val="005F3BAB"/>
    <w:rsid w:val="00691BEF"/>
    <w:rsid w:val="006D212E"/>
    <w:rsid w:val="006E32D0"/>
    <w:rsid w:val="007F1238"/>
    <w:rsid w:val="00931B69"/>
    <w:rsid w:val="00955FA7"/>
    <w:rsid w:val="009F2173"/>
    <w:rsid w:val="00A212E1"/>
    <w:rsid w:val="00A66E6B"/>
    <w:rsid w:val="00A8266E"/>
    <w:rsid w:val="00AB7FE8"/>
    <w:rsid w:val="00B71ABC"/>
    <w:rsid w:val="00B774C8"/>
    <w:rsid w:val="00C243DC"/>
    <w:rsid w:val="00C57C14"/>
    <w:rsid w:val="00CC4B54"/>
    <w:rsid w:val="00DC6B74"/>
    <w:rsid w:val="00DF3947"/>
    <w:rsid w:val="00E63A4B"/>
    <w:rsid w:val="00EC2A84"/>
    <w:rsid w:val="00EC2DE8"/>
    <w:rsid w:val="00F40245"/>
    <w:rsid w:val="00FE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9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2DE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EC2D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24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43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8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2021-03-19T13:18:00Z</cp:lastPrinted>
  <dcterms:created xsi:type="dcterms:W3CDTF">2021-04-06T13:45:00Z</dcterms:created>
  <dcterms:modified xsi:type="dcterms:W3CDTF">2021-05-25T10:36:00Z</dcterms:modified>
</cp:coreProperties>
</file>